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E0" w:rsidRDefault="00984AE0" w:rsidP="00984AE0">
      <w:pPr>
        <w:spacing w:after="0"/>
        <w:jc w:val="center"/>
        <w:rPr>
          <w:rFonts w:ascii="Arial" w:hAnsi="Arial" w:cs="Arial"/>
          <w:sz w:val="40"/>
        </w:rPr>
      </w:pPr>
      <w:r>
        <w:rPr>
          <w:rFonts w:ascii="Arial" w:hAnsi="Arial" w:cs="Arial"/>
          <w:sz w:val="40"/>
        </w:rPr>
        <w:t>ARMY INSTITUTE OF EDUCATION</w:t>
      </w:r>
    </w:p>
    <w:p w:rsidR="00984AE0" w:rsidRDefault="00984AE0" w:rsidP="00984AE0">
      <w:pPr>
        <w:spacing w:after="0"/>
        <w:jc w:val="center"/>
        <w:rPr>
          <w:rFonts w:ascii="Arial" w:hAnsi="Arial" w:cs="Arial"/>
          <w:sz w:val="24"/>
        </w:rPr>
      </w:pPr>
      <w:r>
        <w:rPr>
          <w:rFonts w:ascii="Arial" w:hAnsi="Arial" w:cs="Arial"/>
        </w:rPr>
        <w:t>(</w:t>
      </w:r>
      <w:r>
        <w:rPr>
          <w:rFonts w:ascii="Arial" w:hAnsi="Arial" w:cs="Arial"/>
          <w:sz w:val="24"/>
        </w:rPr>
        <w:t>Affiliated to Guru Gobind Singh Indraprastha University)</w:t>
      </w:r>
    </w:p>
    <w:p w:rsidR="00984AE0" w:rsidRDefault="00984AE0" w:rsidP="00984AE0">
      <w:pPr>
        <w:spacing w:after="0"/>
        <w:jc w:val="center"/>
        <w:rPr>
          <w:rFonts w:ascii="Arial" w:hAnsi="Arial" w:cs="Arial"/>
        </w:rPr>
      </w:pPr>
      <w:r>
        <w:rPr>
          <w:rFonts w:ascii="Arial" w:hAnsi="Arial" w:cs="Arial"/>
        </w:rPr>
        <w:t>(An ISO 9001-2008 Certified Institution)</w:t>
      </w:r>
    </w:p>
    <w:p w:rsidR="00984AE0" w:rsidRDefault="00984AE0" w:rsidP="00984AE0">
      <w:pPr>
        <w:spacing w:after="0"/>
        <w:jc w:val="center"/>
        <w:rPr>
          <w:rFonts w:ascii="Arial" w:hAnsi="Arial" w:cs="Arial"/>
        </w:rPr>
      </w:pPr>
      <w:r>
        <w:rPr>
          <w:rFonts w:ascii="Arial" w:hAnsi="Arial" w:cs="Arial"/>
        </w:rPr>
        <w:t>Plot No. M1, Pocket P-5, Greater NOIDA- 201306 (UP)</w:t>
      </w:r>
    </w:p>
    <w:p w:rsidR="00984AE0" w:rsidRDefault="00984AE0" w:rsidP="00984AE0">
      <w:pPr>
        <w:spacing w:after="0"/>
        <w:jc w:val="center"/>
        <w:rPr>
          <w:rFonts w:ascii="Arial" w:hAnsi="Arial" w:cs="Arial"/>
        </w:rPr>
      </w:pPr>
      <w:r>
        <w:rPr>
          <w:rFonts w:ascii="Arial" w:hAnsi="Arial" w:cs="Arial"/>
        </w:rPr>
        <w:t xml:space="preserve">Ph.No. -  0120- 2343741/42 Email: </w:t>
      </w:r>
      <w:hyperlink r:id="rId5" w:history="1">
        <w:r>
          <w:rPr>
            <w:rStyle w:val="Hyperlink"/>
            <w:rFonts w:ascii="Arial" w:hAnsi="Arial" w:cs="Arial"/>
          </w:rPr>
          <w:t>aiedelhi@gmail.com</w:t>
        </w:r>
      </w:hyperlink>
    </w:p>
    <w:p w:rsidR="00984AE0" w:rsidRDefault="00984AE0" w:rsidP="00984AE0">
      <w:pPr>
        <w:rPr>
          <w:rFonts w:ascii="Arial" w:hAnsi="Arial" w:cs="Arial"/>
        </w:rPr>
      </w:pPr>
    </w:p>
    <w:p w:rsidR="00984AE0" w:rsidRDefault="00984AE0" w:rsidP="00984AE0">
      <w:pPr>
        <w:jc w:val="both"/>
        <w:rPr>
          <w:rFonts w:ascii="Arial" w:hAnsi="Arial" w:cs="Arial"/>
        </w:rPr>
      </w:pPr>
      <w:r>
        <w:rPr>
          <w:rFonts w:ascii="Arial" w:hAnsi="Arial" w:cs="Arial"/>
        </w:rPr>
        <w:t>AIE, Greater Noida was established in 2003 under the aegis of Army Welfare Education Society, AWES, with the aim of providing pre-service teacher education facility to the dependents of Army Personnel. The Institute is NAAC accredited, ISO certified and affiliated to Guru Gobind Singh Indraprastha University (GGSIPU), Delhi.</w:t>
      </w:r>
    </w:p>
    <w:p w:rsidR="00984AE0" w:rsidRDefault="00984AE0" w:rsidP="00984AE0">
      <w:pPr>
        <w:jc w:val="both"/>
        <w:rPr>
          <w:rFonts w:ascii="Arial" w:hAnsi="Arial" w:cs="Arial"/>
        </w:rPr>
      </w:pPr>
      <w:r>
        <w:rPr>
          <w:rFonts w:ascii="Arial" w:hAnsi="Arial" w:cs="Arial"/>
        </w:rPr>
        <w:t xml:space="preserve">The Institute publishes EDUSPECTRA, Annual Journal of Research and Education. </w:t>
      </w:r>
      <w:r>
        <w:rPr>
          <w:rFonts w:ascii="Arial" w:hAnsi="Arial" w:cs="Arial"/>
          <w:b/>
        </w:rPr>
        <w:t xml:space="preserve">Eduspectra: </w:t>
      </w:r>
      <w:r w:rsidR="005110C5">
        <w:rPr>
          <w:rFonts w:ascii="Arial" w:hAnsi="Arial" w:cs="Arial"/>
          <w:b/>
        </w:rPr>
        <w:t xml:space="preserve">AIE </w:t>
      </w:r>
      <w:r>
        <w:rPr>
          <w:rFonts w:ascii="Arial" w:hAnsi="Arial" w:cs="Arial"/>
          <w:b/>
        </w:rPr>
        <w:t>Interdisciplinary Journal of</w:t>
      </w:r>
      <w:r w:rsidR="0066061B">
        <w:rPr>
          <w:rFonts w:ascii="Arial" w:hAnsi="Arial" w:cs="Arial"/>
          <w:b/>
        </w:rPr>
        <w:t xml:space="preserve"> </w:t>
      </w:r>
      <w:r>
        <w:rPr>
          <w:rFonts w:ascii="Arial" w:hAnsi="Arial" w:cs="Arial"/>
          <w:b/>
        </w:rPr>
        <w:t>Research &amp; Education</w:t>
      </w:r>
      <w:r>
        <w:rPr>
          <w:rFonts w:ascii="Arial" w:hAnsi="Arial" w:cs="Arial"/>
        </w:rPr>
        <w:t xml:space="preserve"> is a refereed journal (ISSN 2394-9430) that focuses on current issues, trends, challenges pertaining to education. The aim of the journal is to promote inquisitive and creative minds. For its next volume,</w:t>
      </w:r>
      <w:r>
        <w:rPr>
          <w:rFonts w:ascii="Arial" w:hAnsi="Arial" w:cs="Arial"/>
          <w:color w:val="333333"/>
          <w:shd w:val="clear" w:color="auto" w:fill="FFFFFF"/>
        </w:rPr>
        <w:t xml:space="preserve"> </w:t>
      </w:r>
      <w:r w:rsidRPr="005110C5">
        <w:rPr>
          <w:rFonts w:ascii="Arial" w:hAnsi="Arial" w:cs="Arial"/>
          <w:shd w:val="clear" w:color="auto" w:fill="FFFFFF"/>
        </w:rPr>
        <w:t>reflective articles, research papers, critical reviews, best practices, book reviews</w:t>
      </w:r>
      <w:r>
        <w:rPr>
          <w:rFonts w:ascii="Arial" w:hAnsi="Arial" w:cs="Arial"/>
        </w:rPr>
        <w:t xml:space="preserve"> related to Education, School Education, Teacher Education and on other aspects related to education are invited.</w:t>
      </w:r>
    </w:p>
    <w:p w:rsidR="00984AE0" w:rsidRDefault="00984AE0" w:rsidP="00984AE0">
      <w:pPr>
        <w:jc w:val="both"/>
        <w:rPr>
          <w:rFonts w:ascii="Arial" w:hAnsi="Arial" w:cs="Arial"/>
        </w:rPr>
      </w:pPr>
      <w:r>
        <w:rPr>
          <w:rFonts w:ascii="Arial" w:hAnsi="Arial" w:cs="Arial"/>
        </w:rPr>
        <w:t>Manuscripts are accepted on the undertaking that they are unpublished work and are not under consideration for publication elsewhere.</w:t>
      </w:r>
    </w:p>
    <w:p w:rsidR="00984AE0" w:rsidRDefault="00984AE0" w:rsidP="00984AE0">
      <w:pPr>
        <w:jc w:val="both"/>
        <w:rPr>
          <w:rFonts w:ascii="Arial" w:hAnsi="Arial" w:cs="Arial"/>
        </w:rPr>
      </w:pPr>
      <w:r>
        <w:rPr>
          <w:rFonts w:ascii="Arial" w:hAnsi="Arial" w:cs="Arial"/>
        </w:rPr>
        <w:t xml:space="preserve">Kindly send your research paper/article by </w:t>
      </w:r>
      <w:r w:rsidR="00640E16">
        <w:rPr>
          <w:rFonts w:ascii="Arial" w:hAnsi="Arial" w:cs="Arial"/>
        </w:rPr>
        <w:t>30</w:t>
      </w:r>
      <w:r>
        <w:rPr>
          <w:rFonts w:ascii="Arial" w:hAnsi="Arial" w:cs="Arial"/>
        </w:rPr>
        <w:t xml:space="preserve"> </w:t>
      </w:r>
      <w:r w:rsidR="00640E16">
        <w:rPr>
          <w:rFonts w:ascii="Arial" w:hAnsi="Arial" w:cs="Arial"/>
        </w:rPr>
        <w:t>December</w:t>
      </w:r>
      <w:r>
        <w:rPr>
          <w:rFonts w:ascii="Arial" w:hAnsi="Arial" w:cs="Arial"/>
        </w:rPr>
        <w:t xml:space="preserve"> 2016 on e-mail Id-</w:t>
      </w:r>
      <w:r>
        <w:rPr>
          <w:rFonts w:ascii="Arial" w:hAnsi="Arial" w:cs="Arial"/>
          <w:color w:val="000099"/>
        </w:rPr>
        <w:t>babita868@gmail.com</w:t>
      </w:r>
      <w:r>
        <w:rPr>
          <w:rFonts w:ascii="Arial" w:hAnsi="Arial" w:cs="Arial"/>
        </w:rPr>
        <w:t xml:space="preserve"> </w:t>
      </w:r>
      <w:hyperlink r:id="rId6" w:history="1">
        <w:r>
          <w:rPr>
            <w:rStyle w:val="Hyperlink"/>
            <w:rFonts w:ascii="Arial" w:hAnsi="Arial" w:cs="Arial"/>
          </w:rPr>
          <w:t>/journal.aie@gmail.com</w:t>
        </w:r>
      </w:hyperlink>
      <w:r>
        <w:rPr>
          <w:rFonts w:ascii="Arial" w:hAnsi="Arial" w:cs="Arial"/>
        </w:rPr>
        <w:t>.</w:t>
      </w:r>
    </w:p>
    <w:p w:rsidR="00984AE0" w:rsidRDefault="00984AE0" w:rsidP="00984AE0">
      <w:pPr>
        <w:jc w:val="both"/>
        <w:rPr>
          <w:rFonts w:ascii="Arial" w:hAnsi="Arial" w:cs="Arial"/>
        </w:rPr>
      </w:pPr>
      <w:r>
        <w:rPr>
          <w:rFonts w:ascii="Arial" w:hAnsi="Arial" w:cs="Arial"/>
        </w:rPr>
        <w:t>There is no publication fee and selection of papers for publication is solely subjective to expert opinion of the Editorial Board. For details refer to author guidelines and in case of any assistance, please contact the editor of the journal, Dr. Babita Bhardwaj on 9868218513.</w:t>
      </w:r>
    </w:p>
    <w:p w:rsidR="00984AE0" w:rsidRDefault="00984AE0" w:rsidP="00984AE0">
      <w:pPr>
        <w:jc w:val="both"/>
        <w:rPr>
          <w:rFonts w:ascii="Arial" w:hAnsi="Arial" w:cs="Arial"/>
        </w:rPr>
      </w:pPr>
      <w:r>
        <w:rPr>
          <w:rFonts w:ascii="Arial" w:hAnsi="Arial" w:cs="Arial"/>
        </w:rPr>
        <w:t>You are further requested to circulate the content of this letter to all the teaching and non</w:t>
      </w:r>
      <w:r w:rsidR="0047603F">
        <w:rPr>
          <w:rFonts w:ascii="Arial" w:hAnsi="Arial" w:cs="Arial"/>
        </w:rPr>
        <w:t>-</w:t>
      </w:r>
      <w:r>
        <w:rPr>
          <w:rFonts w:ascii="Arial" w:hAnsi="Arial" w:cs="Arial"/>
        </w:rPr>
        <w:t xml:space="preserve"> teaching fraternity in your known world.</w:t>
      </w:r>
    </w:p>
    <w:p w:rsidR="00984AE0" w:rsidRDefault="00984AE0" w:rsidP="00984AE0">
      <w:pPr>
        <w:jc w:val="both"/>
        <w:rPr>
          <w:rFonts w:ascii="Arial" w:hAnsi="Arial" w:cs="Arial"/>
        </w:rPr>
      </w:pPr>
      <w:r>
        <w:rPr>
          <w:rFonts w:ascii="Arial" w:hAnsi="Arial" w:cs="Arial"/>
        </w:rPr>
        <w:t>Looking forward to your contributions.</w:t>
      </w:r>
    </w:p>
    <w:p w:rsidR="00984AE0" w:rsidRDefault="00984AE0" w:rsidP="00984AE0">
      <w:pPr>
        <w:jc w:val="both"/>
        <w:rPr>
          <w:rFonts w:ascii="Arial" w:hAnsi="Arial" w:cs="Arial"/>
        </w:rPr>
      </w:pPr>
      <w:r>
        <w:rPr>
          <w:rFonts w:ascii="Arial" w:hAnsi="Arial" w:cs="Arial"/>
        </w:rPr>
        <w:t>With Sincere regards,</w:t>
      </w:r>
    </w:p>
    <w:p w:rsidR="00984AE0" w:rsidRDefault="00984AE0" w:rsidP="00984AE0">
      <w:pPr>
        <w:spacing w:after="0" w:line="240" w:lineRule="auto"/>
        <w:contextualSpacing/>
        <w:jc w:val="both"/>
        <w:rPr>
          <w:rFonts w:ascii="Arial" w:hAnsi="Arial" w:cs="Arial"/>
        </w:rPr>
      </w:pPr>
    </w:p>
    <w:p w:rsidR="00984AE0" w:rsidRDefault="00984AE0" w:rsidP="00984AE0">
      <w:pPr>
        <w:spacing w:after="0" w:line="240" w:lineRule="auto"/>
        <w:contextualSpacing/>
        <w:jc w:val="both"/>
        <w:rPr>
          <w:rFonts w:ascii="Arial" w:hAnsi="Arial" w:cs="Arial"/>
        </w:rPr>
      </w:pPr>
    </w:p>
    <w:p w:rsidR="00984AE0" w:rsidRDefault="00984AE0" w:rsidP="00984AE0">
      <w:pPr>
        <w:spacing w:after="0" w:line="240" w:lineRule="auto"/>
        <w:contextualSpacing/>
        <w:jc w:val="both"/>
        <w:rPr>
          <w:rFonts w:ascii="Arial" w:hAnsi="Arial" w:cs="Arial"/>
        </w:rPr>
      </w:pPr>
    </w:p>
    <w:p w:rsidR="00984AE0" w:rsidRDefault="00984AE0" w:rsidP="00984AE0">
      <w:pPr>
        <w:spacing w:after="0" w:line="240" w:lineRule="auto"/>
        <w:contextualSpacing/>
        <w:jc w:val="both"/>
        <w:rPr>
          <w:rFonts w:ascii="Arial" w:hAnsi="Arial" w:cs="Arial"/>
        </w:rPr>
      </w:pPr>
      <w:r>
        <w:rPr>
          <w:rFonts w:ascii="Arial" w:hAnsi="Arial" w:cs="Arial"/>
        </w:rPr>
        <w:t>Dr. Saksham Singh</w:t>
      </w:r>
    </w:p>
    <w:p w:rsidR="00984AE0" w:rsidRDefault="00984AE0" w:rsidP="00984AE0">
      <w:pPr>
        <w:spacing w:after="0" w:line="240" w:lineRule="auto"/>
        <w:contextualSpacing/>
        <w:jc w:val="both"/>
        <w:rPr>
          <w:rFonts w:ascii="Arial" w:hAnsi="Arial" w:cs="Arial"/>
        </w:rPr>
      </w:pPr>
      <w:r>
        <w:rPr>
          <w:rFonts w:ascii="Arial" w:hAnsi="Arial" w:cs="Arial"/>
        </w:rPr>
        <w:t>Principal, AIE</w:t>
      </w:r>
    </w:p>
    <w:p w:rsidR="00984AE0" w:rsidRDefault="00984AE0" w:rsidP="00984AE0">
      <w:pPr>
        <w:spacing w:after="0" w:line="240" w:lineRule="auto"/>
        <w:contextualSpacing/>
        <w:jc w:val="both"/>
        <w:rPr>
          <w:rFonts w:ascii="Arial" w:hAnsi="Arial" w:cs="Arial"/>
        </w:rPr>
      </w:pPr>
    </w:p>
    <w:p w:rsidR="00984AE0" w:rsidRDefault="00984AE0" w:rsidP="00984AE0">
      <w:pPr>
        <w:pStyle w:val="Heading1"/>
        <w:spacing w:line="360" w:lineRule="auto"/>
        <w:ind w:left="720"/>
        <w:jc w:val="center"/>
        <w:rPr>
          <w:rFonts w:ascii="Times New Roman" w:hAnsi="Times New Roman" w:cs="Times New Roman"/>
          <w:sz w:val="24"/>
          <w:szCs w:val="24"/>
          <w:u w:val="single"/>
        </w:rPr>
      </w:pPr>
    </w:p>
    <w:p w:rsidR="0066061B" w:rsidRPr="0066061B" w:rsidRDefault="0066061B" w:rsidP="0066061B">
      <w:bookmarkStart w:id="0" w:name="_GoBack"/>
      <w:bookmarkEnd w:id="0"/>
    </w:p>
    <w:p w:rsidR="00984AE0" w:rsidRDefault="00984AE0" w:rsidP="00984AE0">
      <w:pPr>
        <w:pStyle w:val="Heading1"/>
        <w:spacing w:line="360" w:lineRule="auto"/>
        <w:ind w:left="720"/>
        <w:jc w:val="center"/>
        <w:rPr>
          <w:sz w:val="24"/>
          <w:szCs w:val="24"/>
          <w:u w:val="single"/>
        </w:rPr>
      </w:pPr>
    </w:p>
    <w:p w:rsidR="00984AE0" w:rsidRDefault="00984AE0" w:rsidP="00984AE0">
      <w:pPr>
        <w:pStyle w:val="Heading1"/>
        <w:spacing w:line="360" w:lineRule="auto"/>
        <w:ind w:left="720"/>
        <w:jc w:val="center"/>
        <w:rPr>
          <w:sz w:val="24"/>
          <w:szCs w:val="24"/>
          <w:u w:val="single"/>
        </w:rPr>
      </w:pPr>
    </w:p>
    <w:p w:rsidR="00984AE0" w:rsidRDefault="00984AE0" w:rsidP="00984AE0">
      <w:pPr>
        <w:pStyle w:val="Heading1"/>
        <w:spacing w:line="360" w:lineRule="auto"/>
        <w:ind w:left="720"/>
        <w:jc w:val="center"/>
        <w:rPr>
          <w:sz w:val="24"/>
          <w:szCs w:val="24"/>
          <w:u w:val="single"/>
        </w:rPr>
      </w:pPr>
      <w:r>
        <w:rPr>
          <w:sz w:val="24"/>
          <w:szCs w:val="24"/>
          <w:u w:val="single"/>
        </w:rPr>
        <w:t>Author Guidelines</w:t>
      </w:r>
    </w:p>
    <w:p w:rsidR="00984AE0" w:rsidRDefault="00984AE0" w:rsidP="00984AE0">
      <w:pPr>
        <w:pStyle w:val="Heading1"/>
        <w:numPr>
          <w:ilvl w:val="0"/>
          <w:numId w:val="1"/>
        </w:numPr>
        <w:spacing w:before="100" w:beforeAutospacing="1" w:after="100" w:afterAutospacing="1" w:line="360" w:lineRule="auto"/>
        <w:contextualSpacing w:val="0"/>
        <w:rPr>
          <w:sz w:val="24"/>
          <w:szCs w:val="24"/>
          <w:u w:val="single"/>
        </w:rPr>
      </w:pPr>
      <w:r>
        <w:rPr>
          <w:sz w:val="24"/>
          <w:szCs w:val="24"/>
        </w:rPr>
        <w:t>Review Process</w:t>
      </w:r>
    </w:p>
    <w:p w:rsidR="00984AE0" w:rsidRDefault="00984AE0" w:rsidP="00984AE0">
      <w:pPr>
        <w:pStyle w:val="NormalWeb"/>
        <w:spacing w:line="360" w:lineRule="auto"/>
        <w:ind w:left="450" w:hanging="450"/>
        <w:jc w:val="both"/>
      </w:pPr>
      <w:r>
        <w:rPr>
          <w:b/>
        </w:rPr>
        <w:t xml:space="preserve">        Eduspectra: AIE Interdisciplinary Journal of Research and Education</w:t>
      </w:r>
      <w:r>
        <w:t xml:space="preserve"> shall not accept or publish manuscripts in its journal without prior peer review. There shall be a review process of manuscripts by one or more independent referees who are conversant in the pertinent subject area. The editor evaluates the recommendation and notifies the author of the manuscript status. The manuscript may be: </w:t>
      </w:r>
    </w:p>
    <w:p w:rsidR="00984AE0" w:rsidRDefault="00984AE0" w:rsidP="00984AE0">
      <w:pPr>
        <w:pStyle w:val="NormalWeb"/>
        <w:numPr>
          <w:ilvl w:val="1"/>
          <w:numId w:val="2"/>
        </w:numPr>
        <w:spacing w:line="360" w:lineRule="auto"/>
        <w:jc w:val="both"/>
      </w:pPr>
      <w:r>
        <w:t>Accepted for publication as it is</w:t>
      </w:r>
    </w:p>
    <w:p w:rsidR="00984AE0" w:rsidRDefault="00984AE0" w:rsidP="00984AE0">
      <w:pPr>
        <w:pStyle w:val="NormalWeb"/>
        <w:numPr>
          <w:ilvl w:val="1"/>
          <w:numId w:val="2"/>
        </w:numPr>
        <w:spacing w:line="360" w:lineRule="auto"/>
        <w:jc w:val="both"/>
      </w:pPr>
      <w:r>
        <w:t>Accepted for publication with minor changes, with no re-review necessary.</w:t>
      </w:r>
    </w:p>
    <w:p w:rsidR="00984AE0" w:rsidRDefault="00984AE0" w:rsidP="00984AE0">
      <w:pPr>
        <w:pStyle w:val="NormalWeb"/>
        <w:numPr>
          <w:ilvl w:val="1"/>
          <w:numId w:val="2"/>
        </w:numPr>
        <w:spacing w:line="360" w:lineRule="auto"/>
        <w:jc w:val="both"/>
      </w:pPr>
      <w:r>
        <w:t>Accepted for publication after substantial revision and additional review</w:t>
      </w:r>
    </w:p>
    <w:p w:rsidR="00984AE0" w:rsidRDefault="00984AE0" w:rsidP="00984AE0">
      <w:pPr>
        <w:pStyle w:val="NormalWeb"/>
        <w:numPr>
          <w:ilvl w:val="1"/>
          <w:numId w:val="2"/>
        </w:numPr>
        <w:spacing w:line="360" w:lineRule="auto"/>
        <w:jc w:val="both"/>
      </w:pPr>
      <w:r>
        <w:t>Rejected</w:t>
      </w:r>
    </w:p>
    <w:tbl>
      <w:tblPr>
        <w:tblW w:w="343" w:type="pct"/>
        <w:tblCellSpacing w:w="0" w:type="dxa"/>
        <w:tblCellMar>
          <w:left w:w="0" w:type="dxa"/>
          <w:right w:w="0" w:type="dxa"/>
        </w:tblCellMar>
        <w:tblLook w:val="04A0"/>
      </w:tblPr>
      <w:tblGrid>
        <w:gridCol w:w="619"/>
      </w:tblGrid>
      <w:tr w:rsidR="00984AE0" w:rsidTr="00984AE0">
        <w:trPr>
          <w:tblCellSpacing w:w="0" w:type="dxa"/>
        </w:trPr>
        <w:tc>
          <w:tcPr>
            <w:tcW w:w="5000" w:type="pct"/>
            <w:vAlign w:val="center"/>
            <w:hideMark/>
          </w:tcPr>
          <w:p w:rsidR="00984AE0" w:rsidRDefault="00984AE0">
            <w:pPr>
              <w:rPr>
                <w:rFonts w:asciiTheme="minorHAnsi" w:eastAsiaTheme="minorHAnsi" w:hAnsiTheme="minorHAnsi"/>
              </w:rPr>
            </w:pPr>
          </w:p>
        </w:tc>
      </w:tr>
      <w:tr w:rsidR="00984AE0" w:rsidTr="00984AE0">
        <w:trPr>
          <w:tblCellSpacing w:w="0" w:type="dxa"/>
        </w:trPr>
        <w:tc>
          <w:tcPr>
            <w:tcW w:w="0" w:type="auto"/>
            <w:hideMark/>
          </w:tcPr>
          <w:p w:rsidR="00984AE0" w:rsidRDefault="00984AE0">
            <w:pPr>
              <w:rPr>
                <w:rFonts w:asciiTheme="minorHAnsi" w:eastAsiaTheme="minorHAnsi" w:hAnsiTheme="minorHAnsi"/>
              </w:rPr>
            </w:pPr>
          </w:p>
        </w:tc>
      </w:tr>
      <w:tr w:rsidR="00984AE0" w:rsidTr="00984AE0">
        <w:trPr>
          <w:tblCellSpacing w:w="0" w:type="dxa"/>
        </w:trPr>
        <w:tc>
          <w:tcPr>
            <w:tcW w:w="0" w:type="auto"/>
            <w:vAlign w:val="center"/>
            <w:hideMark/>
          </w:tcPr>
          <w:p w:rsidR="00984AE0" w:rsidRDefault="00984AE0">
            <w:pPr>
              <w:rPr>
                <w:rFonts w:asciiTheme="minorHAnsi" w:eastAsiaTheme="minorHAnsi" w:hAnsiTheme="minorHAnsi"/>
              </w:rPr>
            </w:pPr>
          </w:p>
        </w:tc>
      </w:tr>
      <w:tr w:rsidR="00984AE0" w:rsidTr="00984AE0">
        <w:trPr>
          <w:tblCellSpacing w:w="0" w:type="dxa"/>
        </w:trPr>
        <w:tc>
          <w:tcPr>
            <w:tcW w:w="0" w:type="auto"/>
            <w:vAlign w:val="center"/>
            <w:hideMark/>
          </w:tcPr>
          <w:p w:rsidR="00984AE0" w:rsidRDefault="00984AE0">
            <w:pPr>
              <w:rPr>
                <w:rFonts w:asciiTheme="minorHAnsi" w:eastAsiaTheme="minorHAnsi" w:hAnsiTheme="minorHAnsi"/>
              </w:rPr>
            </w:pPr>
          </w:p>
        </w:tc>
      </w:tr>
    </w:tbl>
    <w:p w:rsidR="00984AE0" w:rsidRDefault="00984AE0" w:rsidP="00984AE0">
      <w:pPr>
        <w:pStyle w:val="NormalWeb"/>
        <w:spacing w:line="360" w:lineRule="auto"/>
        <w:ind w:left="450" w:hanging="450"/>
        <w:jc w:val="both"/>
      </w:pPr>
      <w:r>
        <w:t xml:space="preserve">       The comments of the anonymous reviewers will be forwarded to the authors for further revision in the manuscript.</w:t>
      </w:r>
    </w:p>
    <w:p w:rsidR="00984AE0" w:rsidRDefault="00984AE0" w:rsidP="00984AE0">
      <w:pPr>
        <w:pStyle w:val="NormalWeb"/>
        <w:numPr>
          <w:ilvl w:val="0"/>
          <w:numId w:val="1"/>
        </w:numPr>
        <w:spacing w:line="360" w:lineRule="auto"/>
        <w:jc w:val="both"/>
      </w:pPr>
      <w:r>
        <w:rPr>
          <w:b/>
          <w:bCs/>
        </w:rPr>
        <w:t xml:space="preserve">Length: </w:t>
      </w:r>
      <w:r>
        <w:t>Research papers, articles/critical reviews should be within 4000 to 6000 words; reviews of books and other educational materials should be 1000-1500 words. </w:t>
      </w:r>
    </w:p>
    <w:p w:rsidR="00984AE0" w:rsidRDefault="00984AE0" w:rsidP="00984AE0">
      <w:pPr>
        <w:pStyle w:val="NormalWeb"/>
        <w:numPr>
          <w:ilvl w:val="0"/>
          <w:numId w:val="1"/>
        </w:numPr>
        <w:spacing w:line="360" w:lineRule="auto"/>
        <w:jc w:val="both"/>
      </w:pPr>
      <w:r>
        <w:rPr>
          <w:b/>
          <w:bCs/>
        </w:rPr>
        <w:t xml:space="preserve">Abstract: </w:t>
      </w:r>
      <w:r>
        <w:t>A concise and factual abstract of 150-200 words is required. The abstract should state briefly the purpose of the research, the principal results and major conclusions.</w:t>
      </w:r>
    </w:p>
    <w:p w:rsidR="00984AE0" w:rsidRDefault="00984AE0" w:rsidP="00984AE0">
      <w:pPr>
        <w:pStyle w:val="NormalWeb"/>
        <w:numPr>
          <w:ilvl w:val="0"/>
          <w:numId w:val="1"/>
        </w:numPr>
        <w:spacing w:line="360" w:lineRule="auto"/>
        <w:jc w:val="both"/>
      </w:pPr>
      <w:r>
        <w:rPr>
          <w:b/>
          <w:bCs/>
        </w:rPr>
        <w:t>Keywords:</w:t>
      </w:r>
      <w:r>
        <w:t xml:space="preserve"> After the abstract authors must provide a maximum of 5 keywords. </w:t>
      </w:r>
    </w:p>
    <w:p w:rsidR="00984AE0" w:rsidRDefault="00984AE0" w:rsidP="00984AE0">
      <w:pPr>
        <w:pStyle w:val="NormalWeb"/>
        <w:numPr>
          <w:ilvl w:val="0"/>
          <w:numId w:val="1"/>
        </w:numPr>
        <w:spacing w:line="360" w:lineRule="auto"/>
        <w:jc w:val="both"/>
      </w:pPr>
      <w:r>
        <w:rPr>
          <w:b/>
          <w:bCs/>
        </w:rPr>
        <w:t>Article Structure</w:t>
      </w:r>
      <w:r>
        <w:t xml:space="preserve"> : The main research paper should include Introduction, including research review; Objectives; Hypotheses, if any; Method including, research method, population and sample, tools and techniques, procedure; Analysis and Results; Discussion; References; Appendix, if any. Conceptual/reflective papers should have at least three sections: i) Background/Introduction; ii) Main section with sub-sections; and iii) Discussions/ Implications (and References).</w:t>
      </w:r>
    </w:p>
    <w:p w:rsidR="00984AE0" w:rsidRDefault="00984AE0" w:rsidP="00984AE0">
      <w:pPr>
        <w:pStyle w:val="NormalWeb"/>
        <w:numPr>
          <w:ilvl w:val="0"/>
          <w:numId w:val="1"/>
        </w:numPr>
        <w:spacing w:line="360" w:lineRule="auto"/>
        <w:jc w:val="both"/>
      </w:pPr>
      <w:r>
        <w:rPr>
          <w:b/>
          <w:bCs/>
        </w:rPr>
        <w:t>Style:</w:t>
      </w:r>
      <w:r>
        <w:rPr>
          <w:bdr w:val="none" w:sz="0" w:space="0" w:color="auto" w:frame="1"/>
        </w:rPr>
        <w:t xml:space="preserve">  Manuscript shall be written in English language.  Font: Times New Roman, font size 12, double spaced, 1" margin all round.</w:t>
      </w:r>
    </w:p>
    <w:p w:rsidR="00984AE0" w:rsidRDefault="00984AE0" w:rsidP="00984AE0">
      <w:pPr>
        <w:pStyle w:val="NormalWeb"/>
        <w:numPr>
          <w:ilvl w:val="0"/>
          <w:numId w:val="1"/>
        </w:numPr>
        <w:spacing w:line="360" w:lineRule="auto"/>
        <w:jc w:val="both"/>
      </w:pPr>
      <w:r>
        <w:rPr>
          <w:b/>
          <w:bCs/>
        </w:rPr>
        <w:lastRenderedPageBreak/>
        <w:t xml:space="preserve">References: </w:t>
      </w:r>
      <w:r>
        <w:t>References have been prepared according to the latest Publication Manual of the </w:t>
      </w:r>
      <w:hyperlink r:id="rId7" w:history="1">
        <w:r>
          <w:rPr>
            <w:rStyle w:val="Hyperlink"/>
            <w:rFonts w:eastAsiaTheme="majorEastAsia"/>
          </w:rPr>
          <w:t>American Psychological Association</w:t>
        </w:r>
      </w:hyperlink>
      <w:r>
        <w:t> (APA).</w:t>
      </w:r>
    </w:p>
    <w:p w:rsidR="00984AE0" w:rsidRDefault="00984AE0" w:rsidP="00984AE0">
      <w:pPr>
        <w:pStyle w:val="NormalWeb"/>
        <w:numPr>
          <w:ilvl w:val="0"/>
          <w:numId w:val="1"/>
        </w:numPr>
        <w:spacing w:line="360" w:lineRule="auto"/>
        <w:jc w:val="both"/>
      </w:pPr>
      <w:r>
        <w:rPr>
          <w:b/>
          <w:bCs/>
        </w:rPr>
        <w:t xml:space="preserve">Tables and Figures: </w:t>
      </w:r>
      <w:r>
        <w:t>Tables and Figures should be numbered consecutively by Arabic numerals (Table 1, Figure 1, etc.)</w:t>
      </w:r>
    </w:p>
    <w:p w:rsidR="00984AE0" w:rsidRDefault="00984AE0" w:rsidP="00984AE0">
      <w:pPr>
        <w:pStyle w:val="NormalWeb"/>
        <w:numPr>
          <w:ilvl w:val="0"/>
          <w:numId w:val="1"/>
        </w:numPr>
        <w:spacing w:line="360" w:lineRule="auto"/>
        <w:jc w:val="both"/>
      </w:pPr>
      <w:r>
        <w:rPr>
          <w:b/>
          <w:bCs/>
        </w:rPr>
        <w:t>Authors' name and affiliation:</w:t>
      </w:r>
      <w:r>
        <w:t xml:space="preserve"> All the identification details of the authors including complete name, professional affiliation (specifying the city and country), institute’s name, mobile number and e-mail addresses must be provided.</w:t>
      </w:r>
    </w:p>
    <w:p w:rsidR="00984AE0" w:rsidRDefault="00984AE0" w:rsidP="00984AE0">
      <w:pPr>
        <w:shd w:val="clear" w:color="auto" w:fill="FFFFFF"/>
        <w:spacing w:after="0" w:line="360" w:lineRule="auto"/>
        <w:rPr>
          <w:rFonts w:ascii="Times New Roman" w:eastAsia="Times New Roman" w:hAnsi="Times New Roman"/>
          <w:sz w:val="24"/>
          <w:szCs w:val="24"/>
        </w:rPr>
      </w:pPr>
      <w:r>
        <w:rPr>
          <w:rFonts w:ascii="Times New Roman" w:eastAsia="Times New Roman" w:hAnsi="Times New Roman"/>
          <w:sz w:val="24"/>
          <w:szCs w:val="24"/>
        </w:rPr>
        <w:t> </w:t>
      </w:r>
    </w:p>
    <w:p w:rsidR="00984AE0" w:rsidRDefault="00984AE0" w:rsidP="00984AE0">
      <w:pPr>
        <w:shd w:val="clear" w:color="auto" w:fill="FFFFFF"/>
        <w:spacing w:after="0" w:line="360" w:lineRule="auto"/>
        <w:rPr>
          <w:rFonts w:ascii="Times New Roman" w:eastAsia="Times New Roman" w:hAnsi="Times New Roman"/>
          <w:sz w:val="24"/>
          <w:szCs w:val="24"/>
        </w:rPr>
      </w:pPr>
    </w:p>
    <w:p w:rsidR="00984AE0" w:rsidRDefault="00984AE0" w:rsidP="00984AE0">
      <w:pPr>
        <w:shd w:val="clear" w:color="auto" w:fill="FFFFFF"/>
        <w:spacing w:after="0" w:line="360" w:lineRule="auto"/>
        <w:rPr>
          <w:rFonts w:ascii="Times New Roman" w:eastAsia="Times New Roman" w:hAnsi="Times New Roman"/>
          <w:sz w:val="24"/>
          <w:szCs w:val="24"/>
        </w:rPr>
      </w:pPr>
      <w:r>
        <w:rPr>
          <w:rFonts w:ascii="Times New Roman" w:eastAsia="Times New Roman" w:hAnsi="Times New Roman"/>
          <w:sz w:val="24"/>
          <w:szCs w:val="24"/>
        </w:rPr>
        <w:t> </w:t>
      </w:r>
    </w:p>
    <w:p w:rsidR="00984AE0" w:rsidRDefault="00984AE0" w:rsidP="00984AE0">
      <w:pPr>
        <w:shd w:val="clear" w:color="auto" w:fill="FFFFFF"/>
        <w:spacing w:after="0" w:line="360" w:lineRule="auto"/>
        <w:rPr>
          <w:rFonts w:ascii="Times New Roman" w:eastAsia="Times New Roman" w:hAnsi="Times New Roman"/>
          <w:sz w:val="24"/>
          <w:szCs w:val="24"/>
        </w:rPr>
      </w:pPr>
      <w:r>
        <w:rPr>
          <w:rFonts w:ascii="Times New Roman" w:eastAsia="Times New Roman" w:hAnsi="Times New Roman"/>
          <w:sz w:val="24"/>
          <w:szCs w:val="24"/>
        </w:rPr>
        <w:t> </w:t>
      </w:r>
    </w:p>
    <w:p w:rsidR="00984AE0" w:rsidRDefault="00984AE0" w:rsidP="00984AE0">
      <w:pPr>
        <w:spacing w:after="0" w:line="240" w:lineRule="auto"/>
        <w:contextualSpacing/>
        <w:jc w:val="both"/>
        <w:rPr>
          <w:rFonts w:ascii="Arial" w:hAnsi="Arial" w:cs="Arial"/>
        </w:rPr>
      </w:pPr>
    </w:p>
    <w:p w:rsidR="00BC0F36" w:rsidRDefault="00BC0F36"/>
    <w:sectPr w:rsidR="00BC0F36" w:rsidSect="0017646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92B2C"/>
    <w:multiLevelType w:val="hybridMultilevel"/>
    <w:tmpl w:val="5DF88F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C7A36E1"/>
    <w:multiLevelType w:val="hybridMultilevel"/>
    <w:tmpl w:val="846481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FE3B2A"/>
    <w:rsid w:val="00176461"/>
    <w:rsid w:val="00282073"/>
    <w:rsid w:val="0047603F"/>
    <w:rsid w:val="004E6ABD"/>
    <w:rsid w:val="005110C5"/>
    <w:rsid w:val="00640E16"/>
    <w:rsid w:val="0066061B"/>
    <w:rsid w:val="007C42A7"/>
    <w:rsid w:val="00984AE0"/>
    <w:rsid w:val="00BC0F36"/>
    <w:rsid w:val="00FE3B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AE0"/>
    <w:rPr>
      <w:rFonts w:ascii="Calibri" w:eastAsia="Calibri" w:hAnsi="Calibri" w:cs="Times New Roman"/>
      <w:lang w:val="en-IN"/>
    </w:rPr>
  </w:style>
  <w:style w:type="paragraph" w:styleId="Heading1">
    <w:name w:val="heading 1"/>
    <w:basedOn w:val="Normal"/>
    <w:next w:val="Normal"/>
    <w:link w:val="Heading1Char"/>
    <w:uiPriority w:val="9"/>
    <w:qFormat/>
    <w:rsid w:val="007C42A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7C42A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C42A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C42A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C42A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C42A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C42A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C42A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C42A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2A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7C42A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C42A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C42A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C42A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C42A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C42A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C42A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C42A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C42A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C42A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C42A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C42A7"/>
    <w:rPr>
      <w:rFonts w:asciiTheme="majorHAnsi" w:eastAsiaTheme="majorEastAsia" w:hAnsiTheme="majorHAnsi" w:cstheme="majorBidi"/>
      <w:i/>
      <w:iCs/>
      <w:spacing w:val="13"/>
      <w:sz w:val="24"/>
      <w:szCs w:val="24"/>
    </w:rPr>
  </w:style>
  <w:style w:type="character" w:styleId="Strong">
    <w:name w:val="Strong"/>
    <w:uiPriority w:val="22"/>
    <w:qFormat/>
    <w:rsid w:val="007C42A7"/>
    <w:rPr>
      <w:b/>
      <w:bCs/>
    </w:rPr>
  </w:style>
  <w:style w:type="character" w:styleId="Emphasis">
    <w:name w:val="Emphasis"/>
    <w:uiPriority w:val="20"/>
    <w:qFormat/>
    <w:rsid w:val="007C42A7"/>
    <w:rPr>
      <w:b/>
      <w:bCs/>
      <w:i/>
      <w:iCs/>
      <w:spacing w:val="10"/>
      <w:bdr w:val="none" w:sz="0" w:space="0" w:color="auto"/>
      <w:shd w:val="clear" w:color="auto" w:fill="auto"/>
    </w:rPr>
  </w:style>
  <w:style w:type="paragraph" w:styleId="NoSpacing">
    <w:name w:val="No Spacing"/>
    <w:basedOn w:val="Normal"/>
    <w:uiPriority w:val="1"/>
    <w:qFormat/>
    <w:rsid w:val="007C42A7"/>
    <w:pPr>
      <w:spacing w:after="0" w:line="240" w:lineRule="auto"/>
    </w:pPr>
  </w:style>
  <w:style w:type="paragraph" w:styleId="ListParagraph">
    <w:name w:val="List Paragraph"/>
    <w:basedOn w:val="Normal"/>
    <w:uiPriority w:val="34"/>
    <w:qFormat/>
    <w:rsid w:val="007C42A7"/>
    <w:pPr>
      <w:ind w:left="720"/>
      <w:contextualSpacing/>
    </w:pPr>
  </w:style>
  <w:style w:type="paragraph" w:styleId="Quote">
    <w:name w:val="Quote"/>
    <w:basedOn w:val="Normal"/>
    <w:next w:val="Normal"/>
    <w:link w:val="QuoteChar"/>
    <w:uiPriority w:val="29"/>
    <w:qFormat/>
    <w:rsid w:val="007C42A7"/>
    <w:pPr>
      <w:spacing w:before="200" w:after="0"/>
      <w:ind w:left="360" w:right="360"/>
    </w:pPr>
    <w:rPr>
      <w:i/>
      <w:iCs/>
    </w:rPr>
  </w:style>
  <w:style w:type="character" w:customStyle="1" w:styleId="QuoteChar">
    <w:name w:val="Quote Char"/>
    <w:basedOn w:val="DefaultParagraphFont"/>
    <w:link w:val="Quote"/>
    <w:uiPriority w:val="29"/>
    <w:rsid w:val="007C42A7"/>
    <w:rPr>
      <w:i/>
      <w:iCs/>
    </w:rPr>
  </w:style>
  <w:style w:type="paragraph" w:styleId="IntenseQuote">
    <w:name w:val="Intense Quote"/>
    <w:basedOn w:val="Normal"/>
    <w:next w:val="Normal"/>
    <w:link w:val="IntenseQuoteChar"/>
    <w:uiPriority w:val="30"/>
    <w:qFormat/>
    <w:rsid w:val="007C42A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C42A7"/>
    <w:rPr>
      <w:b/>
      <w:bCs/>
      <w:i/>
      <w:iCs/>
    </w:rPr>
  </w:style>
  <w:style w:type="character" w:styleId="SubtleEmphasis">
    <w:name w:val="Subtle Emphasis"/>
    <w:uiPriority w:val="19"/>
    <w:qFormat/>
    <w:rsid w:val="007C42A7"/>
    <w:rPr>
      <w:i/>
      <w:iCs/>
    </w:rPr>
  </w:style>
  <w:style w:type="character" w:styleId="IntenseEmphasis">
    <w:name w:val="Intense Emphasis"/>
    <w:uiPriority w:val="21"/>
    <w:qFormat/>
    <w:rsid w:val="007C42A7"/>
    <w:rPr>
      <w:b/>
      <w:bCs/>
    </w:rPr>
  </w:style>
  <w:style w:type="character" w:styleId="SubtleReference">
    <w:name w:val="Subtle Reference"/>
    <w:uiPriority w:val="31"/>
    <w:qFormat/>
    <w:rsid w:val="007C42A7"/>
    <w:rPr>
      <w:smallCaps/>
    </w:rPr>
  </w:style>
  <w:style w:type="character" w:styleId="IntenseReference">
    <w:name w:val="Intense Reference"/>
    <w:uiPriority w:val="32"/>
    <w:qFormat/>
    <w:rsid w:val="007C42A7"/>
    <w:rPr>
      <w:smallCaps/>
      <w:spacing w:val="5"/>
      <w:u w:val="single"/>
    </w:rPr>
  </w:style>
  <w:style w:type="character" w:styleId="BookTitle">
    <w:name w:val="Book Title"/>
    <w:uiPriority w:val="33"/>
    <w:qFormat/>
    <w:rsid w:val="007C42A7"/>
    <w:rPr>
      <w:i/>
      <w:iCs/>
      <w:smallCaps/>
      <w:spacing w:val="5"/>
    </w:rPr>
  </w:style>
  <w:style w:type="paragraph" w:styleId="TOCHeading">
    <w:name w:val="TOC Heading"/>
    <w:basedOn w:val="Heading1"/>
    <w:next w:val="Normal"/>
    <w:uiPriority w:val="39"/>
    <w:semiHidden/>
    <w:unhideWhenUsed/>
    <w:qFormat/>
    <w:rsid w:val="007C42A7"/>
    <w:pPr>
      <w:outlineLvl w:val="9"/>
    </w:pPr>
    <w:rPr>
      <w:lang w:bidi="en-US"/>
    </w:rPr>
  </w:style>
  <w:style w:type="character" w:styleId="Hyperlink">
    <w:name w:val="Hyperlink"/>
    <w:basedOn w:val="DefaultParagraphFont"/>
    <w:uiPriority w:val="99"/>
    <w:semiHidden/>
    <w:unhideWhenUsed/>
    <w:rsid w:val="00984AE0"/>
    <w:rPr>
      <w:color w:val="0000FF"/>
      <w:u w:val="single"/>
    </w:rPr>
  </w:style>
  <w:style w:type="paragraph" w:styleId="NormalWeb">
    <w:name w:val="Normal (Web)"/>
    <w:basedOn w:val="Normal"/>
    <w:uiPriority w:val="99"/>
    <w:semiHidden/>
    <w:unhideWhenUsed/>
    <w:rsid w:val="00984AE0"/>
    <w:pPr>
      <w:spacing w:before="100" w:beforeAutospacing="1" w:after="100" w:afterAutospacing="1" w:line="240" w:lineRule="auto"/>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AE0"/>
    <w:rPr>
      <w:rFonts w:ascii="Calibri" w:eastAsia="Calibri" w:hAnsi="Calibri" w:cs="Times New Roman"/>
      <w:lang w:val="en-IN"/>
    </w:rPr>
  </w:style>
  <w:style w:type="paragraph" w:styleId="Heading1">
    <w:name w:val="heading 1"/>
    <w:basedOn w:val="Normal"/>
    <w:next w:val="Normal"/>
    <w:link w:val="Heading1Char"/>
    <w:uiPriority w:val="9"/>
    <w:qFormat/>
    <w:rsid w:val="007C42A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7C42A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C42A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C42A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C42A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C42A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C42A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C42A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C42A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2A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7C42A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C42A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C42A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C42A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C42A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C42A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C42A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C42A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C42A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C42A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C42A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C42A7"/>
    <w:rPr>
      <w:rFonts w:asciiTheme="majorHAnsi" w:eastAsiaTheme="majorEastAsia" w:hAnsiTheme="majorHAnsi" w:cstheme="majorBidi"/>
      <w:i/>
      <w:iCs/>
      <w:spacing w:val="13"/>
      <w:sz w:val="24"/>
      <w:szCs w:val="24"/>
    </w:rPr>
  </w:style>
  <w:style w:type="character" w:styleId="Strong">
    <w:name w:val="Strong"/>
    <w:uiPriority w:val="22"/>
    <w:qFormat/>
    <w:rsid w:val="007C42A7"/>
    <w:rPr>
      <w:b/>
      <w:bCs/>
    </w:rPr>
  </w:style>
  <w:style w:type="character" w:styleId="Emphasis">
    <w:name w:val="Emphasis"/>
    <w:uiPriority w:val="20"/>
    <w:qFormat/>
    <w:rsid w:val="007C42A7"/>
    <w:rPr>
      <w:b/>
      <w:bCs/>
      <w:i/>
      <w:iCs/>
      <w:spacing w:val="10"/>
      <w:bdr w:val="none" w:sz="0" w:space="0" w:color="auto"/>
      <w:shd w:val="clear" w:color="auto" w:fill="auto"/>
    </w:rPr>
  </w:style>
  <w:style w:type="paragraph" w:styleId="NoSpacing">
    <w:name w:val="No Spacing"/>
    <w:basedOn w:val="Normal"/>
    <w:uiPriority w:val="1"/>
    <w:qFormat/>
    <w:rsid w:val="007C42A7"/>
    <w:pPr>
      <w:spacing w:after="0" w:line="240" w:lineRule="auto"/>
    </w:pPr>
  </w:style>
  <w:style w:type="paragraph" w:styleId="ListParagraph">
    <w:name w:val="List Paragraph"/>
    <w:basedOn w:val="Normal"/>
    <w:uiPriority w:val="34"/>
    <w:qFormat/>
    <w:rsid w:val="007C42A7"/>
    <w:pPr>
      <w:ind w:left="720"/>
      <w:contextualSpacing/>
    </w:pPr>
  </w:style>
  <w:style w:type="paragraph" w:styleId="Quote">
    <w:name w:val="Quote"/>
    <w:basedOn w:val="Normal"/>
    <w:next w:val="Normal"/>
    <w:link w:val="QuoteChar"/>
    <w:uiPriority w:val="29"/>
    <w:qFormat/>
    <w:rsid w:val="007C42A7"/>
    <w:pPr>
      <w:spacing w:before="200" w:after="0"/>
      <w:ind w:left="360" w:right="360"/>
    </w:pPr>
    <w:rPr>
      <w:i/>
      <w:iCs/>
    </w:rPr>
  </w:style>
  <w:style w:type="character" w:customStyle="1" w:styleId="QuoteChar">
    <w:name w:val="Quote Char"/>
    <w:basedOn w:val="DefaultParagraphFont"/>
    <w:link w:val="Quote"/>
    <w:uiPriority w:val="29"/>
    <w:rsid w:val="007C42A7"/>
    <w:rPr>
      <w:i/>
      <w:iCs/>
    </w:rPr>
  </w:style>
  <w:style w:type="paragraph" w:styleId="IntenseQuote">
    <w:name w:val="Intense Quote"/>
    <w:basedOn w:val="Normal"/>
    <w:next w:val="Normal"/>
    <w:link w:val="IntenseQuoteChar"/>
    <w:uiPriority w:val="30"/>
    <w:qFormat/>
    <w:rsid w:val="007C42A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C42A7"/>
    <w:rPr>
      <w:b/>
      <w:bCs/>
      <w:i/>
      <w:iCs/>
    </w:rPr>
  </w:style>
  <w:style w:type="character" w:styleId="SubtleEmphasis">
    <w:name w:val="Subtle Emphasis"/>
    <w:uiPriority w:val="19"/>
    <w:qFormat/>
    <w:rsid w:val="007C42A7"/>
    <w:rPr>
      <w:i/>
      <w:iCs/>
    </w:rPr>
  </w:style>
  <w:style w:type="character" w:styleId="IntenseEmphasis">
    <w:name w:val="Intense Emphasis"/>
    <w:uiPriority w:val="21"/>
    <w:qFormat/>
    <w:rsid w:val="007C42A7"/>
    <w:rPr>
      <w:b/>
      <w:bCs/>
    </w:rPr>
  </w:style>
  <w:style w:type="character" w:styleId="SubtleReference">
    <w:name w:val="Subtle Reference"/>
    <w:uiPriority w:val="31"/>
    <w:qFormat/>
    <w:rsid w:val="007C42A7"/>
    <w:rPr>
      <w:smallCaps/>
    </w:rPr>
  </w:style>
  <w:style w:type="character" w:styleId="IntenseReference">
    <w:name w:val="Intense Reference"/>
    <w:uiPriority w:val="32"/>
    <w:qFormat/>
    <w:rsid w:val="007C42A7"/>
    <w:rPr>
      <w:smallCaps/>
      <w:spacing w:val="5"/>
      <w:u w:val="single"/>
    </w:rPr>
  </w:style>
  <w:style w:type="character" w:styleId="BookTitle">
    <w:name w:val="Book Title"/>
    <w:uiPriority w:val="33"/>
    <w:qFormat/>
    <w:rsid w:val="007C42A7"/>
    <w:rPr>
      <w:i/>
      <w:iCs/>
      <w:smallCaps/>
      <w:spacing w:val="5"/>
    </w:rPr>
  </w:style>
  <w:style w:type="paragraph" w:styleId="TOCHeading">
    <w:name w:val="TOC Heading"/>
    <w:basedOn w:val="Heading1"/>
    <w:next w:val="Normal"/>
    <w:uiPriority w:val="39"/>
    <w:semiHidden/>
    <w:unhideWhenUsed/>
    <w:qFormat/>
    <w:rsid w:val="007C42A7"/>
    <w:pPr>
      <w:outlineLvl w:val="9"/>
    </w:pPr>
    <w:rPr>
      <w:lang w:bidi="en-US"/>
    </w:rPr>
  </w:style>
  <w:style w:type="character" w:styleId="Hyperlink">
    <w:name w:val="Hyperlink"/>
    <w:basedOn w:val="DefaultParagraphFont"/>
    <w:uiPriority w:val="99"/>
    <w:semiHidden/>
    <w:unhideWhenUsed/>
    <w:rsid w:val="00984AE0"/>
    <w:rPr>
      <w:color w:val="0000FF"/>
      <w:u w:val="single"/>
    </w:rPr>
  </w:style>
  <w:style w:type="paragraph" w:styleId="NormalWeb">
    <w:name w:val="Normal (Web)"/>
    <w:basedOn w:val="Normal"/>
    <w:uiPriority w:val="99"/>
    <w:semiHidden/>
    <w:unhideWhenUsed/>
    <w:rsid w:val="00984AE0"/>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88676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astyle.org/manual/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urnal.aie@gmail.com" TargetMode="External"/><Relationship Id="rId5" Type="http://schemas.openxmlformats.org/officeDocument/2006/relationships/hyperlink" Target="mailto:aiedelhi@gmail.co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639</Words>
  <Characters>3646</Characters>
  <Application>Microsoft Office Word</Application>
  <DocSecurity>0</DocSecurity>
  <Lines>30</Lines>
  <Paragraphs>8</Paragraphs>
  <ScaleCrop>false</ScaleCrop>
  <Company>Hewlett-Packard</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DEVESH</cp:lastModifiedBy>
  <cp:revision>8</cp:revision>
  <dcterms:created xsi:type="dcterms:W3CDTF">2016-11-02T09:26:00Z</dcterms:created>
  <dcterms:modified xsi:type="dcterms:W3CDTF">2016-11-30T18:54:00Z</dcterms:modified>
</cp:coreProperties>
</file>